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3916" w:rsidRDefault="003C3916" w:rsidP="003C3916">
      <w:pPr>
        <w:spacing w:line="360" w:lineRule="auto"/>
        <w:jc w:val="center"/>
        <w:rPr>
          <w:rFonts w:ascii="Times New Roman" w:hAnsi="Times New Roman" w:cs="Times New Roman"/>
          <w:b/>
          <w:sz w:val="32"/>
          <w:szCs w:val="28"/>
          <w:u w:val="single"/>
        </w:rPr>
      </w:pPr>
      <w:r w:rsidRPr="003C3916">
        <w:rPr>
          <w:rFonts w:ascii="Times New Roman" w:hAnsi="Times New Roman" w:cs="Times New Roman"/>
          <w:b/>
          <w:sz w:val="32"/>
          <w:szCs w:val="28"/>
          <w:u w:val="single"/>
        </w:rPr>
        <w:t>Публичный отчет по итогам работы за 2025 год.</w:t>
      </w:r>
    </w:p>
    <w:p w:rsidR="003C3916" w:rsidRDefault="003C3916" w:rsidP="003C3916">
      <w:pPr>
        <w:spacing w:line="360" w:lineRule="auto"/>
        <w:jc w:val="center"/>
        <w:rPr>
          <w:rFonts w:ascii="Times New Roman" w:hAnsi="Times New Roman" w:cs="Times New Roman"/>
          <w:sz w:val="28"/>
          <w:szCs w:val="28"/>
        </w:rPr>
      </w:pPr>
      <w:r w:rsidRPr="003C3916">
        <w:rPr>
          <w:rFonts w:ascii="Times New Roman" w:hAnsi="Times New Roman" w:cs="Times New Roman"/>
          <w:sz w:val="32"/>
          <w:szCs w:val="28"/>
        </w:rPr>
        <w:t xml:space="preserve"> </w:t>
      </w:r>
      <w:r w:rsidRPr="003C3916">
        <w:rPr>
          <w:rFonts w:ascii="Times New Roman" w:hAnsi="Times New Roman" w:cs="Times New Roman"/>
          <w:sz w:val="28"/>
          <w:szCs w:val="28"/>
        </w:rPr>
        <w:t>В муниципальном бюджетном дошкольном образоват</w:t>
      </w:r>
      <w:r>
        <w:rPr>
          <w:rFonts w:ascii="Times New Roman" w:hAnsi="Times New Roman" w:cs="Times New Roman"/>
          <w:sz w:val="28"/>
          <w:szCs w:val="28"/>
        </w:rPr>
        <w:t xml:space="preserve">ельном учреждении «Детский сад» </w:t>
      </w:r>
      <w:proofErr w:type="gramStart"/>
      <w:r>
        <w:rPr>
          <w:rFonts w:ascii="Times New Roman" w:hAnsi="Times New Roman" w:cs="Times New Roman"/>
          <w:sz w:val="28"/>
          <w:szCs w:val="28"/>
        </w:rPr>
        <w:t>общеразвивающего  вида</w:t>
      </w:r>
      <w:proofErr w:type="gramEnd"/>
      <w:r>
        <w:rPr>
          <w:rFonts w:ascii="Times New Roman" w:hAnsi="Times New Roman" w:cs="Times New Roman"/>
          <w:sz w:val="28"/>
          <w:szCs w:val="28"/>
        </w:rPr>
        <w:t xml:space="preserve"> № 38 «Дельфин» г Альметьевск работают, 28 </w:t>
      </w:r>
      <w:r w:rsidRPr="003C3916">
        <w:rPr>
          <w:rFonts w:ascii="Times New Roman" w:hAnsi="Times New Roman" w:cs="Times New Roman"/>
          <w:sz w:val="28"/>
          <w:szCs w:val="28"/>
        </w:rPr>
        <w:t xml:space="preserve"> сотрудников все они являются членами профсоюза, что составляет 100%. </w:t>
      </w:r>
    </w:p>
    <w:p w:rsidR="003C3916" w:rsidRDefault="003C3916" w:rsidP="003C3916">
      <w:pPr>
        <w:spacing w:line="360" w:lineRule="auto"/>
        <w:jc w:val="center"/>
        <w:rPr>
          <w:rFonts w:ascii="Times New Roman" w:hAnsi="Times New Roman" w:cs="Times New Roman"/>
          <w:sz w:val="28"/>
          <w:szCs w:val="28"/>
        </w:rPr>
      </w:pPr>
      <w:r w:rsidRPr="003C3916">
        <w:rPr>
          <w:rFonts w:ascii="Times New Roman" w:hAnsi="Times New Roman" w:cs="Times New Roman"/>
          <w:sz w:val="28"/>
          <w:szCs w:val="28"/>
        </w:rPr>
        <w:t xml:space="preserve">В 2025 году в республике дважды на 10 процентов повышались должностные оклады </w:t>
      </w:r>
    </w:p>
    <w:p w:rsidR="003C3916" w:rsidRDefault="003C3916" w:rsidP="003C3916">
      <w:pPr>
        <w:spacing w:line="360" w:lineRule="auto"/>
        <w:jc w:val="center"/>
        <w:rPr>
          <w:rFonts w:ascii="Times New Roman" w:hAnsi="Times New Roman" w:cs="Times New Roman"/>
          <w:sz w:val="28"/>
          <w:szCs w:val="28"/>
        </w:rPr>
      </w:pPr>
      <w:r w:rsidRPr="003C3916">
        <w:rPr>
          <w:rFonts w:ascii="Times New Roman" w:hAnsi="Times New Roman" w:cs="Times New Roman"/>
          <w:sz w:val="28"/>
          <w:szCs w:val="28"/>
        </w:rPr>
        <w:t xml:space="preserve">работников образования. С 1 января 2026 года должностной оклад воспитателя составит – 27650 рублей. Развивается система мер социальной поддержки работников образования: </w:t>
      </w:r>
    </w:p>
    <w:p w:rsidR="003C3916" w:rsidRDefault="003C3916" w:rsidP="003C3916">
      <w:pPr>
        <w:spacing w:line="360" w:lineRule="auto"/>
        <w:rPr>
          <w:rFonts w:ascii="Times New Roman" w:hAnsi="Times New Roman" w:cs="Times New Roman"/>
          <w:sz w:val="28"/>
          <w:szCs w:val="28"/>
        </w:rPr>
      </w:pPr>
      <w:r w:rsidRPr="003C3916">
        <w:rPr>
          <w:rFonts w:ascii="Times New Roman" w:hAnsi="Times New Roman" w:cs="Times New Roman"/>
          <w:sz w:val="28"/>
          <w:szCs w:val="28"/>
        </w:rPr>
        <w:t xml:space="preserve"> Увеличена надбавка молодым педагогам до 10000 руб. На сегодняшний день получателями гранта впервые стали воспитатели. Решен вопрос о выделении жилищных сертификатов педагогам. Профсоюз отличается от большинства других общественных организаций тем, что мы принципиально стоим на позиции: «У педагога есть не только обязанности, но и права». </w:t>
      </w:r>
    </w:p>
    <w:p w:rsidR="003C3916" w:rsidRDefault="003C3916" w:rsidP="003C3916">
      <w:pPr>
        <w:spacing w:line="360" w:lineRule="auto"/>
        <w:rPr>
          <w:rFonts w:ascii="Times New Roman" w:hAnsi="Times New Roman" w:cs="Times New Roman"/>
          <w:sz w:val="28"/>
          <w:szCs w:val="28"/>
        </w:rPr>
      </w:pPr>
      <w:r w:rsidRPr="003C3916">
        <w:rPr>
          <w:rFonts w:ascii="Times New Roman" w:hAnsi="Times New Roman" w:cs="Times New Roman"/>
          <w:sz w:val="28"/>
          <w:szCs w:val="28"/>
        </w:rPr>
        <w:t xml:space="preserve">Сегодня наша территориальная профсоюзная организация имеет штатного юриста. В 2025 году правовым инспектором труда проведены тематические проверки в виде анализа трудовых договоров и дополнительных соглашений. Для руководителей и председателей первичных профсоюзных организаций изданы и розданы брошюры «Особенности рабочего времени работников образовательных организаций. Ежегодные оплачиваемые отпуска работников образовательных организаций», в содержание которой включены действующие нормативные акты, регулирующие особенности педагогической деятельности и времени отдыха. </w:t>
      </w:r>
    </w:p>
    <w:p w:rsidR="003C3916" w:rsidRDefault="003C3916" w:rsidP="003C3916">
      <w:pPr>
        <w:spacing w:line="360" w:lineRule="auto"/>
        <w:rPr>
          <w:rFonts w:ascii="Times New Roman" w:hAnsi="Times New Roman" w:cs="Times New Roman"/>
          <w:sz w:val="28"/>
          <w:szCs w:val="28"/>
        </w:rPr>
      </w:pPr>
      <w:r w:rsidRPr="003C3916">
        <w:rPr>
          <w:rFonts w:ascii="Times New Roman" w:hAnsi="Times New Roman" w:cs="Times New Roman"/>
          <w:sz w:val="28"/>
          <w:szCs w:val="28"/>
        </w:rPr>
        <w:t xml:space="preserve">В прошедшем году несчастных случаев в образовательном учреждении не произошло, что свидетельствует о взаимодействии первичной профсоюзной организаций и руководителем дошкольного образовательного учреждения. Совместная конструктивная работа Управления образования и территориальной профсоюзной организации по реализации территориального соглашения, позволяет утверждать, что основные обязательства Соглашения за 2025 год выполнены. Профсоюзные уголки обновили свежей информацией новыми 26 листовками для профсоюзного стенда, которые подготовила республиканская профсоюзная организации. Важная информация представлена кратко в виде </w:t>
      </w:r>
      <w:proofErr w:type="spellStart"/>
      <w:r w:rsidRPr="003C3916">
        <w:rPr>
          <w:rFonts w:ascii="Times New Roman" w:hAnsi="Times New Roman" w:cs="Times New Roman"/>
          <w:sz w:val="28"/>
          <w:szCs w:val="28"/>
        </w:rPr>
        <w:t>инфографики</w:t>
      </w:r>
      <w:proofErr w:type="spellEnd"/>
      <w:r w:rsidRPr="003C3916">
        <w:rPr>
          <w:rFonts w:ascii="Times New Roman" w:hAnsi="Times New Roman" w:cs="Times New Roman"/>
          <w:sz w:val="28"/>
          <w:szCs w:val="28"/>
        </w:rPr>
        <w:t xml:space="preserve">. Из листовок работники могут </w:t>
      </w:r>
      <w:r w:rsidRPr="003C3916">
        <w:rPr>
          <w:rFonts w:ascii="Times New Roman" w:hAnsi="Times New Roman" w:cs="Times New Roman"/>
          <w:sz w:val="28"/>
          <w:szCs w:val="28"/>
        </w:rPr>
        <w:lastRenderedPageBreak/>
        <w:t xml:space="preserve">узнать о последних достижениях профсоюза, об условиях получения льготных путевок в санаторий, об особенностях педагогической аттестации. Также для членов профсоюза полезна информация о фонде социальной поддержки, о нюансах рабочего времени, о назначении досрочной пенсии. В течение года продолжала действовать программа негосударственного пенсионного фонда «Волга-Капитал», в рамках которой работники образования после выхода на пенсию и оставления рабочего места получают доплаты из этого фонда. По итогам года данную пенсию </w:t>
      </w:r>
      <w:proofErr w:type="gramStart"/>
      <w:r w:rsidRPr="003C3916">
        <w:rPr>
          <w:rFonts w:ascii="Times New Roman" w:hAnsi="Times New Roman" w:cs="Times New Roman"/>
          <w:sz w:val="28"/>
          <w:szCs w:val="28"/>
        </w:rPr>
        <w:t>в нашем учреждений</w:t>
      </w:r>
      <w:proofErr w:type="gramEnd"/>
      <w:r w:rsidRPr="003C3916">
        <w:rPr>
          <w:rFonts w:ascii="Times New Roman" w:hAnsi="Times New Roman" w:cs="Times New Roman"/>
          <w:sz w:val="28"/>
          <w:szCs w:val="28"/>
        </w:rPr>
        <w:t xml:space="preserve"> не оформлялась, т.к. не было сотрудников уходящих на пенсию. Данная Программа, много лет действующая по инициативе Татарстанской республиканской организации Общероссийского Профсоюза образования, продлена на 2026 год распоряжением Кабинета Министров Республики Татарстан № 2765-р от 02.12.2025 год. На финансирование Программы выделено более 57 миллионов рублей из резервного фонда Кабинета министров Республики Татарстан. Важным направлением работы остается оздоровление работников. Ежегодно Кабинетом Министров РТ выделяются средства на путевки для работников бюджетной сферы, которые приобретаются через Управление социальной защиты</w:t>
      </w:r>
    </w:p>
    <w:p w:rsidR="00C14E48" w:rsidRDefault="003C3916" w:rsidP="003C3916">
      <w:pPr>
        <w:spacing w:line="360" w:lineRule="auto"/>
        <w:rPr>
          <w:rFonts w:ascii="Times New Roman" w:hAnsi="Times New Roman" w:cs="Times New Roman"/>
          <w:sz w:val="28"/>
          <w:szCs w:val="28"/>
        </w:rPr>
      </w:pPr>
      <w:r w:rsidRPr="003C3916">
        <w:rPr>
          <w:rFonts w:ascii="Times New Roman" w:hAnsi="Times New Roman" w:cs="Times New Roman"/>
          <w:sz w:val="28"/>
          <w:szCs w:val="28"/>
        </w:rPr>
        <w:t xml:space="preserve"> Отдохнуть по путевкам со скидкой до 20% и 50 % в санаториях Жемчужина, Сосновый Бор, </w:t>
      </w:r>
      <w:proofErr w:type="spellStart"/>
      <w:r w:rsidRPr="003C3916">
        <w:rPr>
          <w:rFonts w:ascii="Times New Roman" w:hAnsi="Times New Roman" w:cs="Times New Roman"/>
          <w:sz w:val="28"/>
          <w:szCs w:val="28"/>
        </w:rPr>
        <w:t>Ижми</w:t>
      </w:r>
      <w:r>
        <w:rPr>
          <w:rFonts w:ascii="Times New Roman" w:hAnsi="Times New Roman" w:cs="Times New Roman"/>
          <w:sz w:val="28"/>
          <w:szCs w:val="28"/>
        </w:rPr>
        <w:t>нводы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Нехама</w:t>
      </w:r>
      <w:proofErr w:type="spellEnd"/>
      <w:r>
        <w:rPr>
          <w:rFonts w:ascii="Times New Roman" w:hAnsi="Times New Roman" w:cs="Times New Roman"/>
          <w:sz w:val="28"/>
          <w:szCs w:val="28"/>
        </w:rPr>
        <w:t>, «Васильевский»</w:t>
      </w:r>
      <w:r w:rsidRPr="003C3916">
        <w:rPr>
          <w:rFonts w:ascii="Times New Roman" w:hAnsi="Times New Roman" w:cs="Times New Roman"/>
          <w:sz w:val="28"/>
          <w:szCs w:val="28"/>
        </w:rPr>
        <w:t xml:space="preserve"> воспользовались. Работа с молодежью – одно </w:t>
      </w:r>
      <w:proofErr w:type="gramStart"/>
      <w:r w:rsidRPr="003C3916">
        <w:rPr>
          <w:rFonts w:ascii="Times New Roman" w:hAnsi="Times New Roman" w:cs="Times New Roman"/>
          <w:sz w:val="28"/>
          <w:szCs w:val="28"/>
        </w:rPr>
        <w:t>из важные направления</w:t>
      </w:r>
      <w:proofErr w:type="gramEnd"/>
      <w:r w:rsidRPr="003C3916">
        <w:rPr>
          <w:rFonts w:ascii="Times New Roman" w:hAnsi="Times New Roman" w:cs="Times New Roman"/>
          <w:sz w:val="28"/>
          <w:szCs w:val="28"/>
        </w:rPr>
        <w:t xml:space="preserve"> деятельности территориальной организаций Профсоюза! Совершенствование профессионального мастерства и оказание практической помощи – вот одно из основных направлений работы с молодыми специалистами. В рамках городских конкурсов «Учитель года» и «Воспитатель года» проводился конкурс «Педагогический дебют» среди молодых педагогов образовательных учреждений, педагогический стаж работы которых не превышает трех лет. Кроме повышения профессионального мастерства с молодыми работниками проводились спортивные и культурные мероприятия. В феврале в спортивном комплексе «Футбол» на территории «СОШ № 3» прошел городской конкурс «Мама, папа, </w:t>
      </w:r>
      <w:proofErr w:type="gramStart"/>
      <w:r w:rsidRPr="003C3916">
        <w:rPr>
          <w:rFonts w:ascii="Times New Roman" w:hAnsi="Times New Roman" w:cs="Times New Roman"/>
          <w:sz w:val="28"/>
          <w:szCs w:val="28"/>
        </w:rPr>
        <w:t>Я</w:t>
      </w:r>
      <w:proofErr w:type="gramEnd"/>
      <w:r w:rsidRPr="003C3916">
        <w:rPr>
          <w:rFonts w:ascii="Times New Roman" w:hAnsi="Times New Roman" w:cs="Times New Roman"/>
          <w:sz w:val="28"/>
          <w:szCs w:val="28"/>
        </w:rPr>
        <w:t xml:space="preserve"> - спортивная семья» среди семей работников дошкольных образовательных учреждений АМР до 35 лет, посвященный 23 февраля и Году защитника Отечества. В конкурсе приняли участие шесть семей из дошкольных учреждений № 1, 23, 29, 37,</w:t>
      </w:r>
      <w:r>
        <w:rPr>
          <w:rFonts w:ascii="Times New Roman" w:hAnsi="Times New Roman" w:cs="Times New Roman"/>
          <w:sz w:val="28"/>
          <w:szCs w:val="28"/>
        </w:rPr>
        <w:t xml:space="preserve"> 38</w:t>
      </w:r>
      <w:r w:rsidRPr="003C3916">
        <w:rPr>
          <w:rFonts w:ascii="Times New Roman" w:hAnsi="Times New Roman" w:cs="Times New Roman"/>
          <w:sz w:val="28"/>
          <w:szCs w:val="28"/>
        </w:rPr>
        <w:t xml:space="preserve"> 53, 60. Наше учреждение активно участвует в </w:t>
      </w:r>
      <w:r w:rsidRPr="003C3916">
        <w:rPr>
          <w:rFonts w:ascii="Times New Roman" w:hAnsi="Times New Roman" w:cs="Times New Roman"/>
          <w:sz w:val="28"/>
          <w:szCs w:val="28"/>
        </w:rPr>
        <w:lastRenderedPageBreak/>
        <w:t>конкурсах профессионального мастерства «Воспитатель года», «Педагогический дебют», День дошкольного работника, 8 Марта, Новогодние праздники, День пожилого человека и 9 Мая, ежегодная благотворительная акция «Помоги собраться в школу». Материальная поддержка членов профсоюза так же необходима. Материальная помощь членам профсоюза в соответствии с Положением о фонде социальной защиты Первичной профсоюзной организации оказывала</w:t>
      </w:r>
      <w:r>
        <w:rPr>
          <w:rFonts w:ascii="Times New Roman" w:hAnsi="Times New Roman" w:cs="Times New Roman"/>
          <w:sz w:val="28"/>
          <w:szCs w:val="28"/>
        </w:rPr>
        <w:t>сь: - в случае юбилейных дат – 2</w:t>
      </w:r>
      <w:r w:rsidRPr="003C3916">
        <w:rPr>
          <w:rFonts w:ascii="Times New Roman" w:hAnsi="Times New Roman" w:cs="Times New Roman"/>
          <w:sz w:val="28"/>
          <w:szCs w:val="28"/>
        </w:rPr>
        <w:t xml:space="preserve"> члена профсоюза, </w:t>
      </w:r>
      <w:r w:rsidR="00C14E48">
        <w:rPr>
          <w:rFonts w:ascii="Times New Roman" w:hAnsi="Times New Roman" w:cs="Times New Roman"/>
          <w:sz w:val="28"/>
          <w:szCs w:val="28"/>
        </w:rPr>
        <w:t>-</w:t>
      </w:r>
      <w:r w:rsidRPr="003C3916">
        <w:rPr>
          <w:rFonts w:ascii="Times New Roman" w:hAnsi="Times New Roman" w:cs="Times New Roman"/>
          <w:sz w:val="28"/>
          <w:szCs w:val="28"/>
        </w:rPr>
        <w:t xml:space="preserve">с тяжелым материальным положением – 1 член профсоюза в </w:t>
      </w:r>
      <w:r w:rsidR="00C14E48" w:rsidRPr="003C3916">
        <w:rPr>
          <w:rFonts w:ascii="Times New Roman" w:hAnsi="Times New Roman" w:cs="Times New Roman"/>
          <w:sz w:val="28"/>
          <w:szCs w:val="28"/>
        </w:rPr>
        <w:t>размере сотрудникам</w:t>
      </w:r>
      <w:r w:rsidR="00C14E48">
        <w:rPr>
          <w:rFonts w:ascii="Times New Roman" w:hAnsi="Times New Roman" w:cs="Times New Roman"/>
          <w:sz w:val="28"/>
          <w:szCs w:val="28"/>
        </w:rPr>
        <w:t xml:space="preserve"> детей первоклассников – 2 членам профсоюза в размере 10</w:t>
      </w:r>
      <w:r w:rsidRPr="003C3916">
        <w:rPr>
          <w:rFonts w:ascii="Times New Roman" w:hAnsi="Times New Roman" w:cs="Times New Roman"/>
          <w:sz w:val="28"/>
          <w:szCs w:val="28"/>
        </w:rPr>
        <w:t xml:space="preserve">00 рублей каждому. Уходящий год - Год защитника Отечества. Тема специальной военной операции, к сожалению, всё еще актуальна. С самого начала СВО все профсоюзы республики, и мы не исключение, оказывали поддержку участникам СВО и их семьям и продолжаем это делать. Вся работа профсоюзной организации проводилась и была направлена на оказание помощи нашим работникам-членам профсоюза, создание благоприятного психологического климата, сохранение традиций, объединение разных поколений: и ветеранов, и молодежи. Это наша общая работа, и мы гордимся тем, что мы вместе! </w:t>
      </w:r>
    </w:p>
    <w:p w:rsidR="00071D23" w:rsidRPr="003C3916" w:rsidRDefault="003C3916" w:rsidP="003C3916">
      <w:pPr>
        <w:spacing w:line="360" w:lineRule="auto"/>
        <w:rPr>
          <w:rFonts w:ascii="Times New Roman" w:hAnsi="Times New Roman" w:cs="Times New Roman"/>
          <w:sz w:val="28"/>
          <w:szCs w:val="28"/>
        </w:rPr>
      </w:pPr>
      <w:r w:rsidRPr="003C3916">
        <w:rPr>
          <w:rFonts w:ascii="Times New Roman" w:hAnsi="Times New Roman" w:cs="Times New Roman"/>
          <w:sz w:val="28"/>
          <w:szCs w:val="28"/>
        </w:rPr>
        <w:t>Председатель перви</w:t>
      </w:r>
      <w:r w:rsidR="00C14E48">
        <w:rPr>
          <w:rFonts w:ascii="Times New Roman" w:hAnsi="Times New Roman" w:cs="Times New Roman"/>
          <w:sz w:val="28"/>
          <w:szCs w:val="28"/>
        </w:rPr>
        <w:t>чной профсоюзной организации Н</w:t>
      </w:r>
      <w:bookmarkStart w:id="0" w:name="_GoBack"/>
      <w:bookmarkEnd w:id="0"/>
      <w:r w:rsidR="00C14E48">
        <w:rPr>
          <w:rFonts w:ascii="Times New Roman" w:hAnsi="Times New Roman" w:cs="Times New Roman"/>
          <w:sz w:val="28"/>
          <w:szCs w:val="28"/>
        </w:rPr>
        <w:t>ожкина В Ш</w:t>
      </w:r>
      <w:r w:rsidRPr="003C3916">
        <w:rPr>
          <w:rFonts w:ascii="Times New Roman" w:hAnsi="Times New Roman" w:cs="Times New Roman"/>
          <w:sz w:val="28"/>
          <w:szCs w:val="28"/>
        </w:rPr>
        <w:t>.</w:t>
      </w:r>
    </w:p>
    <w:sectPr w:rsidR="00071D23" w:rsidRPr="003C3916" w:rsidSect="003C391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051"/>
    <w:rsid w:val="00071D23"/>
    <w:rsid w:val="003C3916"/>
    <w:rsid w:val="00C14E48"/>
    <w:rsid w:val="00C810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73CBB"/>
  <w15:chartTrackingRefBased/>
  <w15:docId w15:val="{8FED69B6-FE30-4F45-9C0E-1FF1FD776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838</Words>
  <Characters>4778</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ICL</dc:creator>
  <cp:keywords/>
  <dc:description/>
  <cp:lastModifiedBy>ICL</cp:lastModifiedBy>
  <cp:revision>3</cp:revision>
  <dcterms:created xsi:type="dcterms:W3CDTF">2026-04-09T09:58:00Z</dcterms:created>
  <dcterms:modified xsi:type="dcterms:W3CDTF">2026-04-09T10:10:00Z</dcterms:modified>
</cp:coreProperties>
</file>